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19" w:rsidRPr="00A81B7D" w:rsidRDefault="00A81B7D" w:rsidP="00A81B7D">
      <w:pPr>
        <w:jc w:val="center"/>
        <w:rPr>
          <w:b/>
          <w:sz w:val="36"/>
          <w:szCs w:val="36"/>
        </w:rPr>
      </w:pPr>
      <w:r w:rsidRPr="00A81B7D">
        <w:rPr>
          <w:b/>
          <w:sz w:val="36"/>
          <w:szCs w:val="36"/>
        </w:rPr>
        <w:t>Муниципальное общеобразовательное учреждение</w:t>
      </w:r>
    </w:p>
    <w:p w:rsidR="00A81B7D" w:rsidRDefault="00A81B7D" w:rsidP="00A81B7D">
      <w:pPr>
        <w:jc w:val="center"/>
        <w:rPr>
          <w:b/>
          <w:sz w:val="36"/>
          <w:szCs w:val="36"/>
        </w:rPr>
      </w:pPr>
      <w:r w:rsidRPr="00A81B7D">
        <w:rPr>
          <w:b/>
          <w:sz w:val="36"/>
          <w:szCs w:val="36"/>
        </w:rPr>
        <w:t>Лебяженская средняя общеобразовательная школа</w:t>
      </w:r>
    </w:p>
    <w:p w:rsidR="00A81B7D" w:rsidRDefault="00A81B7D" w:rsidP="00A81B7D">
      <w:pPr>
        <w:jc w:val="center"/>
        <w:rPr>
          <w:b/>
          <w:sz w:val="36"/>
          <w:szCs w:val="36"/>
        </w:rPr>
      </w:pPr>
    </w:p>
    <w:p w:rsidR="00A81B7D" w:rsidRDefault="00A81B7D" w:rsidP="00A81B7D">
      <w:pPr>
        <w:jc w:val="center"/>
        <w:rPr>
          <w:b/>
          <w:sz w:val="36"/>
          <w:szCs w:val="36"/>
        </w:rPr>
      </w:pPr>
    </w:p>
    <w:p w:rsidR="00A81B7D" w:rsidRDefault="00A81B7D" w:rsidP="00A81B7D">
      <w:pPr>
        <w:jc w:val="center"/>
        <w:rPr>
          <w:b/>
          <w:sz w:val="36"/>
          <w:szCs w:val="36"/>
        </w:rPr>
      </w:pPr>
    </w:p>
    <w:p w:rsidR="00A81B7D" w:rsidRDefault="00A81B7D" w:rsidP="00A81B7D">
      <w:pPr>
        <w:jc w:val="center"/>
        <w:rPr>
          <w:b/>
          <w:sz w:val="36"/>
          <w:szCs w:val="36"/>
        </w:rPr>
      </w:pPr>
    </w:p>
    <w:p w:rsidR="00A81B7D" w:rsidRDefault="00A81B7D" w:rsidP="00A81B7D">
      <w:pPr>
        <w:jc w:val="center"/>
        <w:rPr>
          <w:b/>
          <w:sz w:val="36"/>
          <w:szCs w:val="36"/>
        </w:rPr>
      </w:pPr>
    </w:p>
    <w:p w:rsidR="00A81B7D" w:rsidRPr="008C2385" w:rsidRDefault="00A81B7D" w:rsidP="00A81B7D">
      <w:pPr>
        <w:jc w:val="center"/>
        <w:rPr>
          <w:b/>
          <w:sz w:val="44"/>
          <w:szCs w:val="44"/>
        </w:rPr>
      </w:pPr>
      <w:r w:rsidRPr="008C2385">
        <w:rPr>
          <w:b/>
          <w:sz w:val="44"/>
          <w:szCs w:val="44"/>
        </w:rPr>
        <w:t>Программа работы с одарёнными детьми</w:t>
      </w:r>
    </w:p>
    <w:p w:rsidR="00A81B7D" w:rsidRPr="008C2385" w:rsidRDefault="00A81B7D" w:rsidP="00A81B7D">
      <w:pPr>
        <w:jc w:val="center"/>
        <w:rPr>
          <w:b/>
          <w:sz w:val="44"/>
          <w:szCs w:val="44"/>
        </w:rPr>
      </w:pPr>
      <w:r w:rsidRPr="008C2385">
        <w:rPr>
          <w:b/>
          <w:sz w:val="44"/>
          <w:szCs w:val="44"/>
        </w:rPr>
        <w:t>На 2011-2013 учебный год.</w:t>
      </w:r>
    </w:p>
    <w:p w:rsidR="00A81B7D" w:rsidRDefault="00A81B7D" w:rsidP="00A81B7D">
      <w:pPr>
        <w:jc w:val="center"/>
        <w:rPr>
          <w:b/>
          <w:sz w:val="36"/>
          <w:szCs w:val="36"/>
        </w:rPr>
      </w:pPr>
    </w:p>
    <w:p w:rsidR="00A81B7D" w:rsidRDefault="00A81B7D" w:rsidP="00A81B7D">
      <w:pPr>
        <w:jc w:val="center"/>
        <w:rPr>
          <w:b/>
          <w:sz w:val="36"/>
          <w:szCs w:val="36"/>
        </w:rPr>
      </w:pPr>
    </w:p>
    <w:p w:rsidR="00A81B7D" w:rsidRDefault="00A81B7D" w:rsidP="00A81B7D">
      <w:pPr>
        <w:jc w:val="center"/>
        <w:rPr>
          <w:b/>
          <w:sz w:val="36"/>
          <w:szCs w:val="36"/>
        </w:rPr>
      </w:pPr>
    </w:p>
    <w:p w:rsidR="00A81B7D" w:rsidRDefault="00A81B7D" w:rsidP="00A81B7D">
      <w:pPr>
        <w:jc w:val="center"/>
        <w:rPr>
          <w:b/>
          <w:sz w:val="36"/>
          <w:szCs w:val="36"/>
        </w:rPr>
      </w:pPr>
    </w:p>
    <w:p w:rsidR="00A81B7D" w:rsidRDefault="00A81B7D" w:rsidP="00A81B7D">
      <w:pPr>
        <w:jc w:val="center"/>
        <w:rPr>
          <w:b/>
          <w:sz w:val="36"/>
          <w:szCs w:val="36"/>
        </w:rPr>
      </w:pPr>
    </w:p>
    <w:p w:rsidR="00A81B7D" w:rsidRDefault="00A81B7D" w:rsidP="00A81B7D">
      <w:pPr>
        <w:jc w:val="center"/>
        <w:rPr>
          <w:b/>
          <w:sz w:val="36"/>
          <w:szCs w:val="36"/>
        </w:rPr>
      </w:pPr>
    </w:p>
    <w:p w:rsidR="00A81B7D" w:rsidRDefault="00A81B7D" w:rsidP="00A81B7D">
      <w:pPr>
        <w:jc w:val="center"/>
        <w:rPr>
          <w:b/>
          <w:sz w:val="36"/>
          <w:szCs w:val="36"/>
        </w:rPr>
      </w:pPr>
    </w:p>
    <w:p w:rsidR="00A81B7D" w:rsidRDefault="00A81B7D" w:rsidP="00A81B7D">
      <w:pPr>
        <w:jc w:val="center"/>
        <w:rPr>
          <w:b/>
          <w:sz w:val="36"/>
          <w:szCs w:val="36"/>
        </w:rPr>
      </w:pPr>
    </w:p>
    <w:p w:rsidR="00A81B7D" w:rsidRDefault="00A81B7D" w:rsidP="00A81B7D">
      <w:pPr>
        <w:jc w:val="center"/>
        <w:rPr>
          <w:b/>
          <w:sz w:val="36"/>
          <w:szCs w:val="36"/>
        </w:rPr>
      </w:pPr>
    </w:p>
    <w:p w:rsidR="00A81B7D" w:rsidRDefault="00A81B7D" w:rsidP="00A81B7D">
      <w:pPr>
        <w:jc w:val="center"/>
        <w:rPr>
          <w:b/>
          <w:sz w:val="36"/>
          <w:szCs w:val="36"/>
        </w:rPr>
      </w:pPr>
    </w:p>
    <w:p w:rsidR="00A81B7D" w:rsidRDefault="00A81B7D" w:rsidP="00A81B7D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Лебяжье</w:t>
      </w:r>
      <w:proofErr w:type="gramEnd"/>
      <w:r>
        <w:rPr>
          <w:b/>
          <w:sz w:val="36"/>
          <w:szCs w:val="36"/>
        </w:rPr>
        <w:t>, 2011 г.</w:t>
      </w:r>
    </w:p>
    <w:p w:rsidR="00A81B7D" w:rsidRPr="004D7844" w:rsidRDefault="00A81B7D" w:rsidP="00A81B7D">
      <w:pPr>
        <w:rPr>
          <w:b/>
          <w:sz w:val="32"/>
          <w:szCs w:val="32"/>
        </w:rPr>
      </w:pPr>
      <w:r w:rsidRPr="004D7844">
        <w:rPr>
          <w:b/>
          <w:sz w:val="32"/>
          <w:szCs w:val="32"/>
        </w:rPr>
        <w:lastRenderedPageBreak/>
        <w:t>Актуальность разработки программы:</w:t>
      </w:r>
    </w:p>
    <w:p w:rsidR="00A81B7D" w:rsidRPr="004D7844" w:rsidRDefault="00A81B7D" w:rsidP="00A81B7D">
      <w:pPr>
        <w:rPr>
          <w:b/>
          <w:sz w:val="32"/>
          <w:szCs w:val="32"/>
        </w:rPr>
      </w:pPr>
    </w:p>
    <w:p w:rsidR="00A81B7D" w:rsidRPr="004D7844" w:rsidRDefault="00A81B7D" w:rsidP="00A81B7D">
      <w:pPr>
        <w:rPr>
          <w:b/>
          <w:sz w:val="32"/>
          <w:szCs w:val="32"/>
        </w:rPr>
      </w:pPr>
      <w:r w:rsidRPr="007F2452">
        <w:rPr>
          <w:b/>
          <w:sz w:val="32"/>
          <w:szCs w:val="32"/>
          <w:u w:val="single"/>
        </w:rPr>
        <w:t>Цель программы</w:t>
      </w:r>
      <w:r w:rsidRPr="004D7844">
        <w:rPr>
          <w:b/>
          <w:sz w:val="32"/>
          <w:szCs w:val="32"/>
        </w:rPr>
        <w:t>: Создание условий для выявления, сопровождения и поддержки одарённых детей и развития их творческих и интеллектуальных способностей</w:t>
      </w:r>
    </w:p>
    <w:p w:rsidR="00E42145" w:rsidRPr="004D7844" w:rsidRDefault="00E42145" w:rsidP="00A81B7D">
      <w:pPr>
        <w:rPr>
          <w:b/>
          <w:sz w:val="32"/>
          <w:szCs w:val="32"/>
        </w:rPr>
      </w:pPr>
      <w:r w:rsidRPr="004D7844">
        <w:rPr>
          <w:b/>
          <w:sz w:val="32"/>
          <w:szCs w:val="32"/>
        </w:rPr>
        <w:t>Задачи:</w:t>
      </w:r>
    </w:p>
    <w:p w:rsidR="00E42145" w:rsidRPr="004D7844" w:rsidRDefault="00E42145" w:rsidP="00E42145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4D7844">
        <w:rPr>
          <w:b/>
          <w:sz w:val="32"/>
          <w:szCs w:val="32"/>
        </w:rPr>
        <w:t>Создать базу данных по одарённым детям  по направления</w:t>
      </w:r>
      <w:r w:rsidR="004D7844" w:rsidRPr="004D7844">
        <w:rPr>
          <w:b/>
          <w:sz w:val="32"/>
          <w:szCs w:val="32"/>
        </w:rPr>
        <w:t>м: физическая, интеллектуальная,</w:t>
      </w:r>
      <w:r w:rsidRPr="004D7844">
        <w:rPr>
          <w:b/>
          <w:sz w:val="32"/>
          <w:szCs w:val="32"/>
        </w:rPr>
        <w:t xml:space="preserve"> художественна</w:t>
      </w:r>
      <w:r w:rsidR="004D7844" w:rsidRPr="004D7844">
        <w:rPr>
          <w:b/>
          <w:sz w:val="32"/>
          <w:szCs w:val="32"/>
        </w:rPr>
        <w:t>я и коммуникативная одарённость;</w:t>
      </w:r>
    </w:p>
    <w:p w:rsidR="00A81B7D" w:rsidRPr="004D7844" w:rsidRDefault="00E42145" w:rsidP="00E42145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4D7844">
        <w:rPr>
          <w:b/>
          <w:sz w:val="32"/>
          <w:szCs w:val="32"/>
        </w:rPr>
        <w:t>Осуществить методическую подготовку учителей, работающих с одарёнными детьми;</w:t>
      </w:r>
      <w:r w:rsidR="00A81B7D" w:rsidRPr="004D7844">
        <w:rPr>
          <w:b/>
          <w:sz w:val="32"/>
          <w:szCs w:val="32"/>
        </w:rPr>
        <w:t xml:space="preserve"> </w:t>
      </w:r>
    </w:p>
    <w:p w:rsidR="00E42145" w:rsidRPr="004D7844" w:rsidRDefault="00E42145" w:rsidP="00E42145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4D7844">
        <w:rPr>
          <w:b/>
          <w:sz w:val="32"/>
          <w:szCs w:val="32"/>
        </w:rPr>
        <w:t>Созда</w:t>
      </w:r>
      <w:r w:rsidR="008C2385">
        <w:rPr>
          <w:b/>
          <w:sz w:val="32"/>
          <w:szCs w:val="32"/>
        </w:rPr>
        <w:t>ть</w:t>
      </w:r>
      <w:r w:rsidRPr="004D7844">
        <w:rPr>
          <w:b/>
          <w:sz w:val="32"/>
          <w:szCs w:val="32"/>
        </w:rPr>
        <w:t xml:space="preserve"> многофункциональ</w:t>
      </w:r>
      <w:r w:rsidR="00AD7835" w:rsidRPr="004D7844">
        <w:rPr>
          <w:b/>
          <w:sz w:val="32"/>
          <w:szCs w:val="32"/>
        </w:rPr>
        <w:t>ную, обогащённую образовательную среду;</w:t>
      </w:r>
    </w:p>
    <w:p w:rsidR="00AD7835" w:rsidRPr="004D7844" w:rsidRDefault="00AD7835" w:rsidP="00E42145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4D7844">
        <w:rPr>
          <w:b/>
          <w:sz w:val="32"/>
          <w:szCs w:val="32"/>
        </w:rPr>
        <w:t>О</w:t>
      </w:r>
      <w:r w:rsidR="004D7844" w:rsidRPr="004D7844">
        <w:rPr>
          <w:b/>
          <w:sz w:val="32"/>
          <w:szCs w:val="32"/>
        </w:rPr>
        <w:t xml:space="preserve">пределить наставников по </w:t>
      </w:r>
      <w:r w:rsidRPr="004D7844">
        <w:rPr>
          <w:b/>
          <w:sz w:val="32"/>
          <w:szCs w:val="32"/>
        </w:rPr>
        <w:t xml:space="preserve"> направлени</w:t>
      </w:r>
      <w:r w:rsidR="004D7844" w:rsidRPr="004D7844">
        <w:rPr>
          <w:b/>
          <w:sz w:val="32"/>
          <w:szCs w:val="32"/>
        </w:rPr>
        <w:t>ям</w:t>
      </w:r>
      <w:r w:rsidRPr="004D7844">
        <w:rPr>
          <w:b/>
          <w:sz w:val="32"/>
          <w:szCs w:val="32"/>
        </w:rPr>
        <w:t xml:space="preserve"> работы</w:t>
      </w:r>
      <w:r w:rsidR="004D7844" w:rsidRPr="004D7844">
        <w:rPr>
          <w:b/>
          <w:sz w:val="32"/>
          <w:szCs w:val="32"/>
        </w:rPr>
        <w:t xml:space="preserve">: </w:t>
      </w:r>
      <w:proofErr w:type="gramStart"/>
      <w:r w:rsidR="004D7844" w:rsidRPr="004D7844">
        <w:rPr>
          <w:b/>
          <w:sz w:val="32"/>
          <w:szCs w:val="32"/>
        </w:rPr>
        <w:t>физическое</w:t>
      </w:r>
      <w:proofErr w:type="gramEnd"/>
      <w:r w:rsidR="004D7844" w:rsidRPr="004D7844">
        <w:rPr>
          <w:b/>
          <w:sz w:val="32"/>
          <w:szCs w:val="32"/>
        </w:rPr>
        <w:t>, интеллектуальное, художественное и коммуникативное;</w:t>
      </w:r>
    </w:p>
    <w:p w:rsidR="004D7844" w:rsidRPr="004D7844" w:rsidRDefault="004D7844" w:rsidP="00E42145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4D7844">
        <w:rPr>
          <w:b/>
          <w:sz w:val="32"/>
          <w:szCs w:val="32"/>
        </w:rPr>
        <w:t>Осуществлять мониторинг достижений одарённых детей.</w:t>
      </w:r>
    </w:p>
    <w:p w:rsidR="004D7844" w:rsidRDefault="004D7844" w:rsidP="004D7844">
      <w:pPr>
        <w:ind w:left="360"/>
        <w:rPr>
          <w:b/>
          <w:sz w:val="32"/>
          <w:szCs w:val="32"/>
        </w:rPr>
      </w:pPr>
      <w:r w:rsidRPr="007F2452">
        <w:rPr>
          <w:b/>
          <w:sz w:val="32"/>
          <w:szCs w:val="32"/>
          <w:u w:val="single"/>
        </w:rPr>
        <w:t>Планируемый результат</w:t>
      </w:r>
      <w:r w:rsidRPr="004D7844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>Повышение доли участников различных мероприятий и конкурсов, а также качества их участия.</w:t>
      </w:r>
    </w:p>
    <w:p w:rsidR="004D7844" w:rsidRDefault="007F2452" w:rsidP="004D7844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Участники программы:</w:t>
      </w:r>
    </w:p>
    <w:p w:rsidR="007F2452" w:rsidRDefault="007F2452" w:rsidP="007F2452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Учащиеся 1-11 классов;</w:t>
      </w:r>
    </w:p>
    <w:p w:rsidR="007F2452" w:rsidRDefault="007F2452" w:rsidP="007F2452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Учителя предметники;</w:t>
      </w:r>
    </w:p>
    <w:p w:rsidR="007F2452" w:rsidRPr="007F2452" w:rsidRDefault="007F2452" w:rsidP="007F2452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Родители</w:t>
      </w:r>
    </w:p>
    <w:p w:rsidR="004D7844" w:rsidRDefault="004D7844" w:rsidP="004D7844">
      <w:pPr>
        <w:ind w:left="360"/>
        <w:rPr>
          <w:b/>
          <w:sz w:val="32"/>
          <w:szCs w:val="32"/>
        </w:rPr>
      </w:pPr>
    </w:p>
    <w:p w:rsidR="004D7844" w:rsidRDefault="004D7844" w:rsidP="004D7844">
      <w:pPr>
        <w:ind w:left="360"/>
        <w:rPr>
          <w:b/>
          <w:sz w:val="32"/>
          <w:szCs w:val="32"/>
        </w:rPr>
      </w:pPr>
    </w:p>
    <w:p w:rsidR="004D7844" w:rsidRDefault="004D7844" w:rsidP="004D7844">
      <w:pPr>
        <w:ind w:left="360"/>
        <w:rPr>
          <w:b/>
          <w:sz w:val="32"/>
          <w:szCs w:val="32"/>
        </w:rPr>
      </w:pPr>
    </w:p>
    <w:p w:rsidR="007F2452" w:rsidRDefault="007F2452" w:rsidP="007F2452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План реализации программы</w:t>
      </w:r>
    </w:p>
    <w:tbl>
      <w:tblPr>
        <w:tblStyle w:val="a4"/>
        <w:tblW w:w="0" w:type="auto"/>
        <w:tblInd w:w="360" w:type="dxa"/>
        <w:tblLook w:val="04A0"/>
      </w:tblPr>
      <w:tblGrid>
        <w:gridCol w:w="882"/>
        <w:gridCol w:w="3261"/>
        <w:gridCol w:w="2765"/>
        <w:gridCol w:w="2303"/>
      </w:tblGrid>
      <w:tr w:rsidR="004D7844" w:rsidRPr="004D7844" w:rsidTr="004D7844">
        <w:tc>
          <w:tcPr>
            <w:tcW w:w="882" w:type="dxa"/>
          </w:tcPr>
          <w:p w:rsidR="004D7844" w:rsidRPr="004D7844" w:rsidRDefault="004D7844" w:rsidP="004D78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N 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</w:tcPr>
          <w:p w:rsidR="004D7844" w:rsidRPr="004D7844" w:rsidRDefault="004D7844" w:rsidP="004D78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765" w:type="dxa"/>
          </w:tcPr>
          <w:p w:rsidR="004D7844" w:rsidRPr="004D7844" w:rsidRDefault="004D7844" w:rsidP="004D78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Решаемая задача</w:t>
            </w:r>
          </w:p>
        </w:tc>
        <w:tc>
          <w:tcPr>
            <w:tcW w:w="2303" w:type="dxa"/>
          </w:tcPr>
          <w:p w:rsidR="004D7844" w:rsidRPr="004D7844" w:rsidRDefault="004D7844" w:rsidP="004D78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реализации</w:t>
            </w:r>
          </w:p>
        </w:tc>
      </w:tr>
      <w:tr w:rsidR="0096193C" w:rsidRPr="004D7844" w:rsidTr="004D7844">
        <w:tc>
          <w:tcPr>
            <w:tcW w:w="882" w:type="dxa"/>
          </w:tcPr>
          <w:p w:rsidR="0096193C" w:rsidRPr="008C2385" w:rsidRDefault="0096193C" w:rsidP="004D7844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6193C" w:rsidRPr="008C2385" w:rsidRDefault="0096193C" w:rsidP="00870458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>Диагностика учащихся</w:t>
            </w:r>
          </w:p>
        </w:tc>
        <w:tc>
          <w:tcPr>
            <w:tcW w:w="2765" w:type="dxa"/>
          </w:tcPr>
          <w:p w:rsidR="0096193C" w:rsidRPr="008C2385" w:rsidRDefault="0096193C" w:rsidP="00870458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>Создание БД по одарённым детям.</w:t>
            </w:r>
          </w:p>
        </w:tc>
        <w:tc>
          <w:tcPr>
            <w:tcW w:w="2303" w:type="dxa"/>
          </w:tcPr>
          <w:p w:rsidR="0096193C" w:rsidRPr="008C2385" w:rsidRDefault="0096193C" w:rsidP="004D7844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>09.02.2011-12.02.201</w:t>
            </w:r>
          </w:p>
        </w:tc>
      </w:tr>
      <w:tr w:rsidR="0096193C" w:rsidRPr="004D7844" w:rsidTr="004D7844">
        <w:tc>
          <w:tcPr>
            <w:tcW w:w="882" w:type="dxa"/>
          </w:tcPr>
          <w:p w:rsidR="0096193C" w:rsidRPr="008C2385" w:rsidRDefault="0096193C" w:rsidP="004D7844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96193C" w:rsidRPr="008C2385" w:rsidRDefault="0096193C" w:rsidP="00C57FA3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>Педагогический совет «Одарённые дети»</w:t>
            </w:r>
          </w:p>
        </w:tc>
        <w:tc>
          <w:tcPr>
            <w:tcW w:w="2765" w:type="dxa"/>
          </w:tcPr>
          <w:p w:rsidR="0096193C" w:rsidRPr="008C2385" w:rsidRDefault="0096193C" w:rsidP="00C57FA3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>Разработка программы «одарённые дети»</w:t>
            </w:r>
            <w:r w:rsidRPr="008C2385">
              <w:rPr>
                <w:sz w:val="24"/>
                <w:szCs w:val="24"/>
              </w:rPr>
              <w:t>. Создание БД по 4-м направлениям</w:t>
            </w:r>
          </w:p>
        </w:tc>
        <w:tc>
          <w:tcPr>
            <w:tcW w:w="2303" w:type="dxa"/>
          </w:tcPr>
          <w:p w:rsidR="0096193C" w:rsidRPr="008C2385" w:rsidRDefault="0096193C" w:rsidP="00C57FA3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>14.02.2011 г.</w:t>
            </w:r>
          </w:p>
        </w:tc>
      </w:tr>
      <w:tr w:rsidR="0096193C" w:rsidRPr="004D7844" w:rsidTr="004D7844">
        <w:tc>
          <w:tcPr>
            <w:tcW w:w="882" w:type="dxa"/>
          </w:tcPr>
          <w:p w:rsidR="0096193C" w:rsidRPr="008C2385" w:rsidRDefault="0096193C" w:rsidP="004D7844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96193C" w:rsidRPr="008C2385" w:rsidRDefault="0096193C" w:rsidP="000B327E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>Прохождение курсов ПК по работе с одарёнными детьми</w:t>
            </w:r>
          </w:p>
        </w:tc>
        <w:tc>
          <w:tcPr>
            <w:tcW w:w="2765" w:type="dxa"/>
          </w:tcPr>
          <w:p w:rsidR="0096193C" w:rsidRPr="008C2385" w:rsidRDefault="00CD3509" w:rsidP="000B327E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>Методическая подготовка учителей</w:t>
            </w:r>
          </w:p>
        </w:tc>
        <w:tc>
          <w:tcPr>
            <w:tcW w:w="2303" w:type="dxa"/>
          </w:tcPr>
          <w:p w:rsidR="0096193C" w:rsidRPr="008C2385" w:rsidRDefault="00CD3509" w:rsidP="000B327E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>2 кв. 2011 г.</w:t>
            </w:r>
          </w:p>
          <w:p w:rsidR="00CD3509" w:rsidRPr="008C2385" w:rsidRDefault="00CD3509" w:rsidP="000B327E">
            <w:pPr>
              <w:rPr>
                <w:sz w:val="24"/>
                <w:szCs w:val="24"/>
              </w:rPr>
            </w:pPr>
          </w:p>
        </w:tc>
      </w:tr>
      <w:tr w:rsidR="0096193C" w:rsidRPr="004D7844" w:rsidTr="004D7844">
        <w:tc>
          <w:tcPr>
            <w:tcW w:w="882" w:type="dxa"/>
          </w:tcPr>
          <w:p w:rsidR="0096193C" w:rsidRPr="008C2385" w:rsidRDefault="0096193C" w:rsidP="004D7844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96193C" w:rsidRPr="008C2385" w:rsidRDefault="0096193C" w:rsidP="004D7844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>Организация обучающих школьных семинаров</w:t>
            </w:r>
          </w:p>
        </w:tc>
        <w:tc>
          <w:tcPr>
            <w:tcW w:w="2765" w:type="dxa"/>
          </w:tcPr>
          <w:p w:rsidR="0096193C" w:rsidRPr="008C2385" w:rsidRDefault="008C2385" w:rsidP="004D7844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>Методическая подготовка учителей</w:t>
            </w:r>
          </w:p>
        </w:tc>
        <w:tc>
          <w:tcPr>
            <w:tcW w:w="2303" w:type="dxa"/>
          </w:tcPr>
          <w:p w:rsidR="0096193C" w:rsidRPr="008C2385" w:rsidRDefault="00CD3509" w:rsidP="004D7844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 xml:space="preserve">2010-2011 </w:t>
            </w:r>
            <w:proofErr w:type="spellStart"/>
            <w:r w:rsidRPr="008C2385">
              <w:rPr>
                <w:sz w:val="24"/>
                <w:szCs w:val="24"/>
              </w:rPr>
              <w:t>уч</w:t>
            </w:r>
            <w:proofErr w:type="gramStart"/>
            <w:r w:rsidRPr="008C2385">
              <w:rPr>
                <w:sz w:val="24"/>
                <w:szCs w:val="24"/>
              </w:rPr>
              <w:t>.г</w:t>
            </w:r>
            <w:proofErr w:type="gramEnd"/>
            <w:r w:rsidRPr="008C2385">
              <w:rPr>
                <w:sz w:val="24"/>
                <w:szCs w:val="24"/>
              </w:rPr>
              <w:t>од</w:t>
            </w:r>
            <w:proofErr w:type="spellEnd"/>
          </w:p>
        </w:tc>
      </w:tr>
      <w:tr w:rsidR="00CD3509" w:rsidRPr="004D7844" w:rsidTr="004D7844">
        <w:tc>
          <w:tcPr>
            <w:tcW w:w="882" w:type="dxa"/>
          </w:tcPr>
          <w:p w:rsidR="00CD3509" w:rsidRPr="008C2385" w:rsidRDefault="00CD3509" w:rsidP="004D7844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D3509" w:rsidRPr="008C2385" w:rsidRDefault="00CD3509" w:rsidP="004D7844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>Подбор материалов по конкурсам, программам, дистанционным курсам и грантам</w:t>
            </w:r>
          </w:p>
        </w:tc>
        <w:tc>
          <w:tcPr>
            <w:tcW w:w="2765" w:type="dxa"/>
          </w:tcPr>
          <w:p w:rsidR="00CD3509" w:rsidRPr="008C2385" w:rsidRDefault="008C2385" w:rsidP="008C2385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>Созда</w:t>
            </w:r>
            <w:r>
              <w:rPr>
                <w:sz w:val="24"/>
                <w:szCs w:val="24"/>
              </w:rPr>
              <w:t>ние</w:t>
            </w:r>
            <w:r w:rsidRPr="008C2385">
              <w:rPr>
                <w:sz w:val="24"/>
                <w:szCs w:val="24"/>
              </w:rPr>
              <w:t xml:space="preserve"> многофункциональн</w:t>
            </w:r>
            <w:r>
              <w:rPr>
                <w:sz w:val="24"/>
                <w:szCs w:val="24"/>
              </w:rPr>
              <w:t>ой</w:t>
            </w:r>
            <w:r w:rsidRPr="008C2385">
              <w:rPr>
                <w:sz w:val="24"/>
                <w:szCs w:val="24"/>
              </w:rPr>
              <w:t>, обо</w:t>
            </w:r>
            <w:r>
              <w:rPr>
                <w:sz w:val="24"/>
                <w:szCs w:val="24"/>
              </w:rPr>
              <w:t>гащённой образовательной</w:t>
            </w:r>
            <w:r w:rsidRPr="008C2385">
              <w:rPr>
                <w:sz w:val="24"/>
                <w:szCs w:val="24"/>
              </w:rPr>
              <w:t xml:space="preserve"> сред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303" w:type="dxa"/>
          </w:tcPr>
          <w:p w:rsidR="00CD3509" w:rsidRPr="008C2385" w:rsidRDefault="00CD3509" w:rsidP="004D7844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 xml:space="preserve"> В </w:t>
            </w:r>
            <w:proofErr w:type="spellStart"/>
            <w:r w:rsidRPr="008C2385">
              <w:rPr>
                <w:sz w:val="24"/>
                <w:szCs w:val="24"/>
              </w:rPr>
              <w:t>теч</w:t>
            </w:r>
            <w:proofErr w:type="spellEnd"/>
            <w:r w:rsidRPr="008C2385">
              <w:rPr>
                <w:sz w:val="24"/>
                <w:szCs w:val="24"/>
              </w:rPr>
              <w:t>. 2011 -2013 г.</w:t>
            </w:r>
          </w:p>
        </w:tc>
      </w:tr>
      <w:tr w:rsidR="0055005A" w:rsidRPr="004D7844" w:rsidTr="00573A63">
        <w:tc>
          <w:tcPr>
            <w:tcW w:w="882" w:type="dxa"/>
          </w:tcPr>
          <w:p w:rsidR="0055005A" w:rsidRPr="008C2385" w:rsidRDefault="0055005A" w:rsidP="004D7844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>5</w:t>
            </w:r>
          </w:p>
        </w:tc>
        <w:tc>
          <w:tcPr>
            <w:tcW w:w="8329" w:type="dxa"/>
            <w:gridSpan w:val="3"/>
          </w:tcPr>
          <w:p w:rsidR="0055005A" w:rsidRPr="008C2385" w:rsidRDefault="0055005A" w:rsidP="004D7844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>Организация работы с одарёнными детьми по направлениям:</w:t>
            </w:r>
          </w:p>
        </w:tc>
      </w:tr>
      <w:tr w:rsidR="008C2385" w:rsidRPr="004D7844" w:rsidTr="00EE0AD5">
        <w:trPr>
          <w:trHeight w:val="288"/>
        </w:trPr>
        <w:tc>
          <w:tcPr>
            <w:tcW w:w="882" w:type="dxa"/>
            <w:vMerge w:val="restart"/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>5.1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C2385" w:rsidRPr="008C2385" w:rsidRDefault="008C2385" w:rsidP="0055005A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>Интеллектуальное:</w:t>
            </w:r>
          </w:p>
        </w:tc>
        <w:tc>
          <w:tcPr>
            <w:tcW w:w="2765" w:type="dxa"/>
            <w:vMerge w:val="restart"/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 сопровождение одарённых детей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</w:p>
        </w:tc>
      </w:tr>
      <w:tr w:rsidR="008C2385" w:rsidRPr="004D7844" w:rsidTr="00EE0AD5">
        <w:trPr>
          <w:trHeight w:val="276"/>
        </w:trPr>
        <w:tc>
          <w:tcPr>
            <w:tcW w:w="882" w:type="dxa"/>
            <w:vMerge/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C2385" w:rsidRPr="008C2385" w:rsidRDefault="008C2385" w:rsidP="0055005A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 xml:space="preserve">    Олимпиады (муниципальные и региональные)</w:t>
            </w:r>
          </w:p>
        </w:tc>
        <w:tc>
          <w:tcPr>
            <w:tcW w:w="2765" w:type="dxa"/>
            <w:vMerge/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  <w:proofErr w:type="spellStart"/>
            <w:r w:rsidRPr="008C2385">
              <w:rPr>
                <w:sz w:val="24"/>
                <w:szCs w:val="24"/>
              </w:rPr>
              <w:t>Муниц</w:t>
            </w:r>
            <w:proofErr w:type="spellEnd"/>
            <w:r w:rsidRPr="008C2385">
              <w:rPr>
                <w:sz w:val="24"/>
                <w:szCs w:val="24"/>
              </w:rPr>
              <w:t>. Декабрь</w:t>
            </w:r>
          </w:p>
          <w:p w:rsidR="008C2385" w:rsidRPr="008C2385" w:rsidRDefault="008C2385" w:rsidP="004D7844">
            <w:pPr>
              <w:rPr>
                <w:sz w:val="24"/>
                <w:szCs w:val="24"/>
              </w:rPr>
            </w:pPr>
            <w:proofErr w:type="spellStart"/>
            <w:r w:rsidRPr="008C2385">
              <w:rPr>
                <w:sz w:val="24"/>
                <w:szCs w:val="24"/>
              </w:rPr>
              <w:t>Региональ</w:t>
            </w:r>
            <w:proofErr w:type="gramStart"/>
            <w:r w:rsidRPr="008C2385">
              <w:rPr>
                <w:sz w:val="24"/>
                <w:szCs w:val="24"/>
              </w:rPr>
              <w:t>.Я</w:t>
            </w:r>
            <w:proofErr w:type="gramEnd"/>
            <w:r w:rsidRPr="008C2385">
              <w:rPr>
                <w:sz w:val="24"/>
                <w:szCs w:val="24"/>
              </w:rPr>
              <w:t>нварь-февраль</w:t>
            </w:r>
            <w:proofErr w:type="spellEnd"/>
          </w:p>
        </w:tc>
      </w:tr>
      <w:tr w:rsidR="008C2385" w:rsidRPr="004D7844" w:rsidTr="00EE0AD5">
        <w:trPr>
          <w:trHeight w:val="299"/>
        </w:trPr>
        <w:tc>
          <w:tcPr>
            <w:tcW w:w="882" w:type="dxa"/>
            <w:vMerge/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C2385" w:rsidRPr="008C2385" w:rsidRDefault="008C2385" w:rsidP="0055005A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 xml:space="preserve">    Конкурсы</w:t>
            </w:r>
          </w:p>
        </w:tc>
        <w:tc>
          <w:tcPr>
            <w:tcW w:w="2765" w:type="dxa"/>
            <w:vMerge/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 xml:space="preserve">В </w:t>
            </w:r>
            <w:proofErr w:type="spellStart"/>
            <w:r w:rsidRPr="008C2385">
              <w:rPr>
                <w:sz w:val="24"/>
                <w:szCs w:val="24"/>
              </w:rPr>
              <w:t>теч</w:t>
            </w:r>
            <w:proofErr w:type="gramStart"/>
            <w:r w:rsidRPr="008C2385">
              <w:rPr>
                <w:sz w:val="24"/>
                <w:szCs w:val="24"/>
              </w:rPr>
              <w:t>.г</w:t>
            </w:r>
            <w:proofErr w:type="gramEnd"/>
            <w:r w:rsidRPr="008C2385">
              <w:rPr>
                <w:sz w:val="24"/>
                <w:szCs w:val="24"/>
              </w:rPr>
              <w:t>ода</w:t>
            </w:r>
            <w:proofErr w:type="spellEnd"/>
          </w:p>
        </w:tc>
      </w:tr>
      <w:tr w:rsidR="008C2385" w:rsidRPr="004D7844" w:rsidTr="00EE0AD5">
        <w:trPr>
          <w:trHeight w:val="263"/>
        </w:trPr>
        <w:tc>
          <w:tcPr>
            <w:tcW w:w="882" w:type="dxa"/>
            <w:vMerge/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C2385" w:rsidRPr="008C2385" w:rsidRDefault="008C2385" w:rsidP="0055005A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 xml:space="preserve">    ШНОУ, РНОУ</w:t>
            </w:r>
          </w:p>
        </w:tc>
        <w:tc>
          <w:tcPr>
            <w:tcW w:w="2765" w:type="dxa"/>
            <w:vMerge/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>Январь – ШНОУ</w:t>
            </w:r>
          </w:p>
          <w:p w:rsidR="008C2385" w:rsidRPr="008C2385" w:rsidRDefault="008C2385" w:rsidP="004D7844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>Февраль - РНОУ</w:t>
            </w:r>
          </w:p>
        </w:tc>
      </w:tr>
      <w:tr w:rsidR="008C2385" w:rsidRPr="004D7844" w:rsidTr="00EE0AD5">
        <w:trPr>
          <w:trHeight w:val="276"/>
        </w:trPr>
        <w:tc>
          <w:tcPr>
            <w:tcW w:w="882" w:type="dxa"/>
            <w:vMerge/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C2385" w:rsidRPr="008C2385" w:rsidRDefault="008C2385" w:rsidP="0055005A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 xml:space="preserve">    Дистанционное обучение </w:t>
            </w:r>
          </w:p>
        </w:tc>
        <w:tc>
          <w:tcPr>
            <w:tcW w:w="2765" w:type="dxa"/>
            <w:vMerge/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 xml:space="preserve">В </w:t>
            </w:r>
            <w:proofErr w:type="spellStart"/>
            <w:r w:rsidRPr="008C2385">
              <w:rPr>
                <w:sz w:val="24"/>
                <w:szCs w:val="24"/>
              </w:rPr>
              <w:t>теч</w:t>
            </w:r>
            <w:proofErr w:type="gramStart"/>
            <w:r w:rsidRPr="008C2385">
              <w:rPr>
                <w:sz w:val="24"/>
                <w:szCs w:val="24"/>
              </w:rPr>
              <w:t>.г</w:t>
            </w:r>
            <w:proofErr w:type="gramEnd"/>
            <w:r w:rsidRPr="008C2385">
              <w:rPr>
                <w:sz w:val="24"/>
                <w:szCs w:val="24"/>
              </w:rPr>
              <w:t>ода</w:t>
            </w:r>
            <w:proofErr w:type="spellEnd"/>
          </w:p>
        </w:tc>
      </w:tr>
      <w:tr w:rsidR="008C2385" w:rsidRPr="004D7844" w:rsidTr="00EE0AD5">
        <w:trPr>
          <w:trHeight w:val="300"/>
        </w:trPr>
        <w:tc>
          <w:tcPr>
            <w:tcW w:w="882" w:type="dxa"/>
            <w:vMerge/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C2385" w:rsidRPr="008C2385" w:rsidRDefault="008C2385" w:rsidP="0055005A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 xml:space="preserve">    Интенсивные школы</w:t>
            </w:r>
          </w:p>
        </w:tc>
        <w:tc>
          <w:tcPr>
            <w:tcW w:w="2765" w:type="dxa"/>
            <w:vMerge/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 xml:space="preserve">Март, в </w:t>
            </w:r>
            <w:proofErr w:type="spellStart"/>
            <w:r w:rsidRPr="008C2385">
              <w:rPr>
                <w:sz w:val="24"/>
                <w:szCs w:val="24"/>
              </w:rPr>
              <w:t>теч</w:t>
            </w:r>
            <w:proofErr w:type="gramStart"/>
            <w:r w:rsidRPr="008C2385">
              <w:rPr>
                <w:sz w:val="24"/>
                <w:szCs w:val="24"/>
              </w:rPr>
              <w:t>.г</w:t>
            </w:r>
            <w:proofErr w:type="gramEnd"/>
            <w:r w:rsidRPr="008C2385">
              <w:rPr>
                <w:sz w:val="24"/>
                <w:szCs w:val="24"/>
              </w:rPr>
              <w:t>ода</w:t>
            </w:r>
            <w:proofErr w:type="spellEnd"/>
          </w:p>
        </w:tc>
      </w:tr>
      <w:tr w:rsidR="0096193C" w:rsidRPr="004D7844" w:rsidTr="00CD3509">
        <w:tc>
          <w:tcPr>
            <w:tcW w:w="882" w:type="dxa"/>
            <w:tcBorders>
              <w:right w:val="single" w:sz="4" w:space="0" w:color="auto"/>
            </w:tcBorders>
          </w:tcPr>
          <w:p w:rsidR="0096193C" w:rsidRPr="008C2385" w:rsidRDefault="00831E28" w:rsidP="004D7844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>5.2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96193C" w:rsidRPr="008C2385" w:rsidRDefault="00831E28" w:rsidP="004D7844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>Физическое:</w:t>
            </w:r>
          </w:p>
          <w:p w:rsidR="00831E28" w:rsidRPr="008C2385" w:rsidRDefault="00831E28" w:rsidP="00831E28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 xml:space="preserve">   Участие в соревнованиях различного уровня</w:t>
            </w:r>
          </w:p>
        </w:tc>
        <w:tc>
          <w:tcPr>
            <w:tcW w:w="2765" w:type="dxa"/>
          </w:tcPr>
          <w:p w:rsidR="0096193C" w:rsidRPr="008C2385" w:rsidRDefault="008C2385" w:rsidP="004D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 сопровождение одарённых детей</w:t>
            </w:r>
          </w:p>
        </w:tc>
        <w:tc>
          <w:tcPr>
            <w:tcW w:w="2303" w:type="dxa"/>
          </w:tcPr>
          <w:p w:rsidR="0096193C" w:rsidRPr="008C2385" w:rsidRDefault="008C2385" w:rsidP="004D7844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 xml:space="preserve">В </w:t>
            </w:r>
            <w:proofErr w:type="spellStart"/>
            <w:r w:rsidRPr="008C2385">
              <w:rPr>
                <w:sz w:val="24"/>
                <w:szCs w:val="24"/>
              </w:rPr>
              <w:t>теч</w:t>
            </w:r>
            <w:proofErr w:type="gramStart"/>
            <w:r w:rsidRPr="008C2385">
              <w:rPr>
                <w:sz w:val="24"/>
                <w:szCs w:val="24"/>
              </w:rPr>
              <w:t>.г</w:t>
            </w:r>
            <w:proofErr w:type="gramEnd"/>
            <w:r w:rsidRPr="008C2385">
              <w:rPr>
                <w:sz w:val="24"/>
                <w:szCs w:val="24"/>
              </w:rPr>
              <w:t>ода</w:t>
            </w:r>
            <w:proofErr w:type="spellEnd"/>
          </w:p>
          <w:p w:rsidR="008C2385" w:rsidRPr="008C2385" w:rsidRDefault="008C2385" w:rsidP="004D7844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>2011-2013 г.</w:t>
            </w:r>
          </w:p>
        </w:tc>
      </w:tr>
      <w:tr w:rsidR="008C2385" w:rsidRPr="004D7844" w:rsidTr="00424038">
        <w:trPr>
          <w:trHeight w:val="276"/>
        </w:trPr>
        <w:tc>
          <w:tcPr>
            <w:tcW w:w="882" w:type="dxa"/>
            <w:vMerge w:val="restart"/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>Художественное:</w:t>
            </w:r>
          </w:p>
        </w:tc>
        <w:tc>
          <w:tcPr>
            <w:tcW w:w="2765" w:type="dxa"/>
            <w:vMerge w:val="restart"/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 сопровождение одарённых детей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>2011-2013 г.</w:t>
            </w:r>
          </w:p>
        </w:tc>
      </w:tr>
      <w:tr w:rsidR="008C2385" w:rsidRPr="004D7844" w:rsidTr="00424038">
        <w:trPr>
          <w:trHeight w:val="300"/>
        </w:trPr>
        <w:tc>
          <w:tcPr>
            <w:tcW w:w="882" w:type="dxa"/>
            <w:vMerge/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 xml:space="preserve">    Выставки</w:t>
            </w:r>
          </w:p>
        </w:tc>
        <w:tc>
          <w:tcPr>
            <w:tcW w:w="2765" w:type="dxa"/>
            <w:vMerge/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</w:p>
        </w:tc>
      </w:tr>
      <w:tr w:rsidR="008C2385" w:rsidRPr="004D7844" w:rsidTr="00424038">
        <w:trPr>
          <w:trHeight w:val="899"/>
        </w:trPr>
        <w:tc>
          <w:tcPr>
            <w:tcW w:w="882" w:type="dxa"/>
            <w:vMerge/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 xml:space="preserve">    Смотры   </w:t>
            </w:r>
            <w:proofErr w:type="spellStart"/>
            <w:r w:rsidRPr="008C2385">
              <w:rPr>
                <w:sz w:val="24"/>
                <w:szCs w:val="24"/>
              </w:rPr>
              <w:t>худ</w:t>
            </w:r>
            <w:proofErr w:type="gramStart"/>
            <w:r w:rsidRPr="008C2385">
              <w:rPr>
                <w:sz w:val="24"/>
                <w:szCs w:val="24"/>
              </w:rPr>
              <w:t>.с</w:t>
            </w:r>
            <w:proofErr w:type="gramEnd"/>
            <w:r w:rsidRPr="008C2385">
              <w:rPr>
                <w:sz w:val="24"/>
                <w:szCs w:val="24"/>
              </w:rPr>
              <w:t>амодеятельности</w:t>
            </w:r>
            <w:proofErr w:type="spellEnd"/>
          </w:p>
          <w:p w:rsidR="008C2385" w:rsidRPr="008C2385" w:rsidRDefault="008C2385" w:rsidP="004D7844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765" w:type="dxa"/>
            <w:vMerge/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</w:p>
        </w:tc>
      </w:tr>
      <w:tr w:rsidR="008C2385" w:rsidRPr="004D7844" w:rsidTr="003046E2">
        <w:trPr>
          <w:trHeight w:val="311"/>
        </w:trPr>
        <w:tc>
          <w:tcPr>
            <w:tcW w:w="882" w:type="dxa"/>
            <w:vMerge w:val="restart"/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>Коммуникативное:</w:t>
            </w:r>
          </w:p>
        </w:tc>
        <w:tc>
          <w:tcPr>
            <w:tcW w:w="2765" w:type="dxa"/>
            <w:vMerge w:val="restart"/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 сопровождение одарённых детей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 xml:space="preserve">В </w:t>
            </w:r>
            <w:proofErr w:type="spellStart"/>
            <w:r w:rsidRPr="008C2385">
              <w:rPr>
                <w:sz w:val="24"/>
                <w:szCs w:val="24"/>
              </w:rPr>
              <w:t>теч</w:t>
            </w:r>
            <w:proofErr w:type="spellEnd"/>
            <w:r w:rsidRPr="008C2385">
              <w:rPr>
                <w:sz w:val="24"/>
                <w:szCs w:val="24"/>
              </w:rPr>
              <w:t>. 2011-2013 г.</w:t>
            </w:r>
          </w:p>
        </w:tc>
      </w:tr>
      <w:tr w:rsidR="008C2385" w:rsidRPr="004D7844" w:rsidTr="003046E2">
        <w:trPr>
          <w:trHeight w:val="265"/>
        </w:trPr>
        <w:tc>
          <w:tcPr>
            <w:tcW w:w="882" w:type="dxa"/>
            <w:vMerge/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 xml:space="preserve">     Конкурсы</w:t>
            </w:r>
            <w:r>
              <w:rPr>
                <w:sz w:val="24"/>
                <w:szCs w:val="24"/>
              </w:rPr>
              <w:t xml:space="preserve"> «Ученик года», «Школьная газета» и т.д.</w:t>
            </w:r>
          </w:p>
        </w:tc>
        <w:tc>
          <w:tcPr>
            <w:tcW w:w="2765" w:type="dxa"/>
            <w:vMerge/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</w:p>
        </w:tc>
      </w:tr>
      <w:tr w:rsidR="008C2385" w:rsidRPr="004D7844" w:rsidTr="003046E2">
        <w:trPr>
          <w:trHeight w:val="300"/>
        </w:trPr>
        <w:tc>
          <w:tcPr>
            <w:tcW w:w="882" w:type="dxa"/>
            <w:vMerge/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 xml:space="preserve">     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  <w:vMerge/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8C2385" w:rsidRPr="008C2385" w:rsidRDefault="008C2385" w:rsidP="004D7844">
            <w:pPr>
              <w:rPr>
                <w:sz w:val="24"/>
                <w:szCs w:val="24"/>
              </w:rPr>
            </w:pPr>
          </w:p>
        </w:tc>
      </w:tr>
      <w:tr w:rsidR="00831E28" w:rsidRPr="004D7844" w:rsidTr="004D7844">
        <w:tc>
          <w:tcPr>
            <w:tcW w:w="882" w:type="dxa"/>
          </w:tcPr>
          <w:p w:rsidR="00831E28" w:rsidRPr="008C2385" w:rsidRDefault="00CD3509" w:rsidP="004D7844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831E28" w:rsidRPr="008C2385" w:rsidRDefault="00CD3509" w:rsidP="004D7844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>Мониторинг  деятельности</w:t>
            </w:r>
          </w:p>
        </w:tc>
        <w:tc>
          <w:tcPr>
            <w:tcW w:w="2765" w:type="dxa"/>
          </w:tcPr>
          <w:p w:rsidR="00831E28" w:rsidRPr="008C2385" w:rsidRDefault="008C2385" w:rsidP="004D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 и корректировка деятельности педагогов.</w:t>
            </w:r>
          </w:p>
        </w:tc>
        <w:tc>
          <w:tcPr>
            <w:tcW w:w="2303" w:type="dxa"/>
          </w:tcPr>
          <w:p w:rsidR="00831E28" w:rsidRPr="008C2385" w:rsidRDefault="008C2385" w:rsidP="004D7844">
            <w:pPr>
              <w:rPr>
                <w:sz w:val="24"/>
                <w:szCs w:val="24"/>
              </w:rPr>
            </w:pPr>
            <w:r w:rsidRPr="008C2385">
              <w:rPr>
                <w:sz w:val="24"/>
                <w:szCs w:val="24"/>
              </w:rPr>
              <w:t>1 раз в четверть</w:t>
            </w:r>
          </w:p>
        </w:tc>
      </w:tr>
    </w:tbl>
    <w:p w:rsidR="004D7844" w:rsidRPr="004D7844" w:rsidRDefault="004D7844" w:rsidP="004D7844">
      <w:pPr>
        <w:ind w:left="360"/>
        <w:rPr>
          <w:b/>
          <w:sz w:val="32"/>
          <w:szCs w:val="32"/>
        </w:rPr>
      </w:pPr>
    </w:p>
    <w:p w:rsidR="00A81B7D" w:rsidRDefault="00A81B7D" w:rsidP="00A81B7D">
      <w:pPr>
        <w:rPr>
          <w:b/>
          <w:sz w:val="32"/>
          <w:szCs w:val="32"/>
        </w:rPr>
      </w:pPr>
    </w:p>
    <w:p w:rsidR="008C2385" w:rsidRDefault="008C2385" w:rsidP="00A81B7D">
      <w:pPr>
        <w:rPr>
          <w:b/>
          <w:sz w:val="32"/>
          <w:szCs w:val="32"/>
        </w:rPr>
      </w:pPr>
    </w:p>
    <w:p w:rsidR="008C2385" w:rsidRDefault="008C2385" w:rsidP="00A81B7D">
      <w:pPr>
        <w:rPr>
          <w:b/>
          <w:sz w:val="32"/>
          <w:szCs w:val="32"/>
        </w:rPr>
      </w:pPr>
      <w:r>
        <w:rPr>
          <w:b/>
          <w:sz w:val="32"/>
          <w:szCs w:val="32"/>
        </w:rPr>
        <w:t>Финансовые расходы:</w:t>
      </w:r>
    </w:p>
    <w:p w:rsidR="008C2385" w:rsidRDefault="007F2452" w:rsidP="008C2385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Призы победителям конкурсов – 5000 р.</w:t>
      </w:r>
    </w:p>
    <w:p w:rsidR="007F2452" w:rsidRDefault="007F2452" w:rsidP="008C2385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Транспортные расходы – 3000 р.</w:t>
      </w:r>
    </w:p>
    <w:p w:rsidR="007F2452" w:rsidRDefault="007F2452" w:rsidP="008C2385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Платежи за обучения (для детей, не имеющих возможности оплатить)  - 2000 р.</w:t>
      </w:r>
    </w:p>
    <w:p w:rsidR="007F2452" w:rsidRDefault="007F2452" w:rsidP="007F2452">
      <w:pPr>
        <w:pStyle w:val="a3"/>
        <w:ind w:left="555"/>
        <w:rPr>
          <w:b/>
          <w:sz w:val="32"/>
          <w:szCs w:val="32"/>
        </w:rPr>
      </w:pPr>
    </w:p>
    <w:p w:rsidR="007F2452" w:rsidRDefault="007F2452" w:rsidP="007F2452">
      <w:pPr>
        <w:pStyle w:val="a3"/>
        <w:ind w:left="555"/>
        <w:rPr>
          <w:b/>
          <w:sz w:val="32"/>
          <w:szCs w:val="32"/>
        </w:rPr>
      </w:pPr>
      <w:r>
        <w:rPr>
          <w:b/>
          <w:sz w:val="32"/>
          <w:szCs w:val="32"/>
        </w:rPr>
        <w:t>Итого: 10000 р. на один год.</w:t>
      </w:r>
    </w:p>
    <w:p w:rsidR="007F2452" w:rsidRDefault="007F2452" w:rsidP="007F2452">
      <w:pPr>
        <w:pStyle w:val="a3"/>
        <w:ind w:left="555"/>
        <w:rPr>
          <w:b/>
          <w:sz w:val="32"/>
          <w:szCs w:val="32"/>
        </w:rPr>
      </w:pPr>
    </w:p>
    <w:p w:rsidR="007F2452" w:rsidRDefault="007F2452" w:rsidP="007F2452">
      <w:pPr>
        <w:pStyle w:val="a3"/>
        <w:ind w:left="555"/>
        <w:rPr>
          <w:b/>
          <w:sz w:val="32"/>
          <w:szCs w:val="32"/>
        </w:rPr>
      </w:pPr>
    </w:p>
    <w:p w:rsidR="007F2452" w:rsidRDefault="007F2452" w:rsidP="007F2452">
      <w:pPr>
        <w:pStyle w:val="a3"/>
        <w:ind w:left="555"/>
        <w:rPr>
          <w:b/>
          <w:sz w:val="32"/>
          <w:szCs w:val="32"/>
        </w:rPr>
      </w:pPr>
    </w:p>
    <w:p w:rsidR="007F2452" w:rsidRPr="008C2385" w:rsidRDefault="007F2452" w:rsidP="007F2452">
      <w:pPr>
        <w:pStyle w:val="a3"/>
        <w:ind w:left="555"/>
        <w:rPr>
          <w:b/>
          <w:sz w:val="32"/>
          <w:szCs w:val="32"/>
        </w:rPr>
      </w:pPr>
    </w:p>
    <w:sectPr w:rsidR="007F2452" w:rsidRPr="008C2385" w:rsidSect="00DF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CA6"/>
    <w:multiLevelType w:val="hybridMultilevel"/>
    <w:tmpl w:val="420429BC"/>
    <w:lvl w:ilvl="0" w:tplc="C868E54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0D5A713A"/>
    <w:multiLevelType w:val="hybridMultilevel"/>
    <w:tmpl w:val="E17E577E"/>
    <w:lvl w:ilvl="0" w:tplc="70BA030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35442B56"/>
    <w:multiLevelType w:val="hybridMultilevel"/>
    <w:tmpl w:val="EDE87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9155C"/>
    <w:multiLevelType w:val="hybridMultilevel"/>
    <w:tmpl w:val="07742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1B7D"/>
    <w:rsid w:val="002E280E"/>
    <w:rsid w:val="004D7844"/>
    <w:rsid w:val="0055005A"/>
    <w:rsid w:val="007F2452"/>
    <w:rsid w:val="00831E28"/>
    <w:rsid w:val="008C2385"/>
    <w:rsid w:val="0096193C"/>
    <w:rsid w:val="00A81B7D"/>
    <w:rsid w:val="00AD7835"/>
    <w:rsid w:val="00C12547"/>
    <w:rsid w:val="00CD3509"/>
    <w:rsid w:val="00DF1319"/>
    <w:rsid w:val="00E42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145"/>
    <w:pPr>
      <w:ind w:left="720"/>
      <w:contextualSpacing/>
    </w:pPr>
  </w:style>
  <w:style w:type="table" w:styleId="a4">
    <w:name w:val="Table Grid"/>
    <w:basedOn w:val="a1"/>
    <w:uiPriority w:val="59"/>
    <w:rsid w:val="004D7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F83B8-AD84-4281-BAA5-AEFBEFCC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2011-02-15T02:07:00Z</dcterms:created>
  <dcterms:modified xsi:type="dcterms:W3CDTF">2011-02-15T04:13:00Z</dcterms:modified>
</cp:coreProperties>
</file>